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8D7A9B" w:rsidP="001741D8">
      <w:pPr>
        <w:pStyle w:val="SpecContactInfo"/>
      </w:pPr>
      <w:bookmarkStart w:id="0" w:name="_GoBack"/>
      <w:bookmarkEnd w:id="0"/>
      <w:r>
        <w:t xml:space="preserve">SFA Saniflo </w:t>
      </w:r>
      <w:r w:rsidR="00815023">
        <w:t>Inc.</w:t>
      </w:r>
      <w:r w:rsidR="00815023">
        <w:tab/>
      </w:r>
      <w:r w:rsidR="001741D8">
        <w:tab/>
      </w:r>
      <w:r w:rsidR="00610450">
        <w:t xml:space="preserve">August </w:t>
      </w:r>
      <w:r w:rsidR="001741D8">
        <w:t>20</w:t>
      </w:r>
      <w:r w:rsidR="005379D9">
        <w:t>1</w:t>
      </w:r>
      <w:r w:rsidR="00610450">
        <w:t>9</w:t>
      </w:r>
    </w:p>
    <w:p w:rsidR="008D7A9B" w:rsidRDefault="008D7A9B" w:rsidP="001741D8">
      <w:pPr>
        <w:pStyle w:val="SpecContactInfo"/>
      </w:pPr>
      <w:r>
        <w:t>105 Newfield Avenue, Suite B</w:t>
      </w:r>
    </w:p>
    <w:p w:rsidR="001741D8" w:rsidRDefault="008D7A9B" w:rsidP="001741D8">
      <w:pPr>
        <w:pStyle w:val="SpecContactInfo"/>
      </w:pPr>
      <w:r>
        <w:t>Edison, New Je</w:t>
      </w:r>
      <w:r w:rsidR="00E5588F">
        <w:t>r</w:t>
      </w:r>
      <w:r>
        <w:t>sey 08837</w:t>
      </w:r>
    </w:p>
    <w:p w:rsidR="001741D8" w:rsidRDefault="001741D8" w:rsidP="001741D8">
      <w:pPr>
        <w:pStyle w:val="SpecContactInfo"/>
      </w:pPr>
      <w:r>
        <w:t>Toll Free</w:t>
      </w:r>
      <w:r>
        <w:tab/>
        <w:t>800</w:t>
      </w:r>
      <w:r w:rsidR="008B60A1">
        <w:t>-</w:t>
      </w:r>
      <w:r w:rsidR="00E5588F">
        <w:t>571-8191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E5588F">
        <w:t>732-225-6070</w:t>
      </w:r>
    </w:p>
    <w:p w:rsidR="001741D8" w:rsidRDefault="001741D8" w:rsidP="001741D8">
      <w:pPr>
        <w:pStyle w:val="SpecContactInfo"/>
      </w:pPr>
      <w:r>
        <w:t>Fax</w:t>
      </w:r>
      <w:r>
        <w:tab/>
      </w:r>
      <w:r w:rsidR="00E5588F">
        <w:t>732-225-6072</w:t>
      </w:r>
    </w:p>
    <w:p w:rsidR="001741D8" w:rsidRDefault="001741D8" w:rsidP="001741D8">
      <w:pPr>
        <w:pStyle w:val="SpecContactInfo"/>
      </w:pPr>
      <w:r>
        <w:t>Website</w:t>
      </w:r>
      <w:r>
        <w:tab/>
      </w:r>
      <w:hyperlink r:id="rId9" w:history="1">
        <w:r w:rsidR="00E5588F" w:rsidRPr="00270280">
          <w:rPr>
            <w:rStyle w:val="Hyperlink"/>
            <w:szCs w:val="24"/>
          </w:rPr>
          <w:t>www.saniflo.com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5E52E9">
        <w:t>sfasales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E5588F">
          <w:rPr>
            <w:rStyle w:val="Hyperlink"/>
            <w:szCs w:val="24"/>
          </w:rPr>
          <w:t>saniflo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7D12B5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4464C9">
        <w:rPr>
          <w:i/>
        </w:rPr>
        <w:t>8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8B60A1">
        <w:rPr>
          <w:i/>
        </w:rPr>
        <w:t>.</w:t>
      </w:r>
    </w:p>
    <w:p w:rsidR="001F3350" w:rsidRDefault="001F3350" w:rsidP="00E8657E">
      <w:pPr>
        <w:pStyle w:val="SpecHeading1"/>
      </w:pPr>
      <w:r>
        <w:t xml:space="preserve"> </w:t>
      </w:r>
      <w:r w:rsidR="00805B05">
        <w:t>22 13 29</w:t>
      </w:r>
    </w:p>
    <w:p w:rsidR="001F3350" w:rsidRDefault="00805B05" w:rsidP="004048DF">
      <w:pPr>
        <w:pStyle w:val="SpecSectiontitle"/>
      </w:pPr>
      <w:r>
        <w:t>SANITARY SEWERAGE PUMPS</w:t>
      </w:r>
    </w:p>
    <w:p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230BE6">
        <w:t xml:space="preserve">SFA Saniflo </w:t>
      </w:r>
      <w:r w:rsidR="00237FC8">
        <w:t>Inc.</w:t>
      </w:r>
      <w:r w:rsidR="00230BE6">
        <w:t xml:space="preserve"> “</w:t>
      </w:r>
      <w:r w:rsidR="008039D9">
        <w:t>Sanicom 1</w:t>
      </w:r>
      <w:r w:rsidR="00230BE6">
        <w:t xml:space="preserve">” </w:t>
      </w:r>
      <w:r w:rsidR="00924132">
        <w:t xml:space="preserve">heavy-duty </w:t>
      </w:r>
      <w:r w:rsidR="009D3351">
        <w:t xml:space="preserve">drain pumps </w:t>
      </w:r>
      <w:r w:rsidR="00C64097">
        <w:t xml:space="preserve">for use in </w:t>
      </w:r>
      <w:r w:rsidR="009D3351">
        <w:t>pump</w:t>
      </w:r>
      <w:r w:rsidR="00C64097">
        <w:t>ing</w:t>
      </w:r>
      <w:r w:rsidR="009D3351">
        <w:t xml:space="preserve"> gray water away from a variety of fixtures.  </w:t>
      </w:r>
      <w:r>
        <w:t>Consult</w:t>
      </w:r>
      <w:r w:rsidR="00FD19C9">
        <w:t xml:space="preserve"> </w:t>
      </w:r>
      <w:r w:rsidR="00230BE6">
        <w:t xml:space="preserve">SFA Saniflo </w:t>
      </w:r>
      <w:r w:rsidR="00237FC8">
        <w:t xml:space="preserve">Inc.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9D3351" w:rsidP="001F3350">
      <w:pPr>
        <w:pStyle w:val="SpecHeading4A"/>
      </w:pPr>
      <w:r>
        <w:t>Drain pumps</w:t>
      </w:r>
      <w:r w:rsidR="008147B1">
        <w:t>.</w:t>
      </w:r>
    </w:p>
    <w:p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:rsidR="001F7D76" w:rsidRDefault="001F7D76" w:rsidP="001F3350">
      <w:pPr>
        <w:pStyle w:val="SpecHeading4A"/>
      </w:pPr>
      <w:r>
        <w:t>Section 22 05 00 – Common Work Results for Plumbing.</w:t>
      </w:r>
    </w:p>
    <w:p w:rsidR="008147B1" w:rsidRDefault="001F7D76" w:rsidP="001F3350">
      <w:pPr>
        <w:pStyle w:val="SpecHeading4A"/>
      </w:pPr>
      <w:r>
        <w:lastRenderedPageBreak/>
        <w:t>Section 26 05 00 – Common Work Results for Electrical.</w:t>
      </w:r>
    </w:p>
    <w:p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:rsidR="008E2686" w:rsidRDefault="001A136D" w:rsidP="008F0463">
      <w:pPr>
        <w:pStyle w:val="SpecHeading4A"/>
      </w:pPr>
      <w:r w:rsidRPr="00855ABD">
        <w:t>ASME A112.3.4/CSA B45.9</w:t>
      </w:r>
      <w:r w:rsidR="00A84BF0" w:rsidRPr="00855ABD">
        <w:t xml:space="preserve"> – Plumbing </w:t>
      </w:r>
      <w:r w:rsidR="008A1DD3">
        <w:t>F</w:t>
      </w:r>
      <w:r w:rsidR="00A84BF0" w:rsidRPr="00855ABD">
        <w:t xml:space="preserve">ixtures with </w:t>
      </w:r>
      <w:r w:rsidR="008A1DD3">
        <w:t>P</w:t>
      </w:r>
      <w:r w:rsidR="00A84BF0" w:rsidRPr="00855ABD">
        <w:t xml:space="preserve">umped </w:t>
      </w:r>
      <w:r w:rsidR="008A1DD3">
        <w:t>W</w:t>
      </w:r>
      <w:r w:rsidR="00A84BF0" w:rsidRPr="00855ABD">
        <w:t xml:space="preserve">aste and </w:t>
      </w:r>
      <w:r w:rsidR="008A1DD3">
        <w:t>M</w:t>
      </w:r>
      <w:r w:rsidR="00A84BF0" w:rsidRPr="00855ABD">
        <w:t xml:space="preserve">acerating </w:t>
      </w:r>
      <w:r w:rsidR="008A1DD3">
        <w:t>T</w:t>
      </w:r>
      <w:r w:rsidR="00A84BF0" w:rsidRPr="00855ABD">
        <w:t xml:space="preserve">oilet </w:t>
      </w:r>
      <w:r w:rsidR="008A1DD3">
        <w:t>S</w:t>
      </w:r>
      <w:r w:rsidR="00A84BF0" w:rsidRPr="00855ABD">
        <w:t>ystems.</w:t>
      </w:r>
    </w:p>
    <w:p w:rsidR="00A750EF" w:rsidRPr="00A750EF" w:rsidRDefault="00A750EF" w:rsidP="008F0463">
      <w:pPr>
        <w:pStyle w:val="SpecHeading4A"/>
      </w:pPr>
      <w:r>
        <w:t>CAN/CSA C22.2 No. 77</w:t>
      </w:r>
      <w:r w:rsidR="009A296D">
        <w:t xml:space="preserve"> – Motors with inherent overheating protection.</w:t>
      </w:r>
    </w:p>
    <w:p w:rsidR="00A750EF" w:rsidRDefault="00A750EF" w:rsidP="008F0463">
      <w:pPr>
        <w:pStyle w:val="SpecHeading4A"/>
      </w:pPr>
      <w:r>
        <w:t>CAN/CSA C22.2 No. 108</w:t>
      </w:r>
      <w:r w:rsidR="000E4D75">
        <w:t xml:space="preserve"> – Liquid pumps.</w:t>
      </w:r>
    </w:p>
    <w:p w:rsidR="00A5125B" w:rsidRPr="00A5125B" w:rsidRDefault="00A5125B" w:rsidP="00A5125B">
      <w:pPr>
        <w:pStyle w:val="SpecHeading4A"/>
      </w:pPr>
      <w:r>
        <w:t>IAPMO PS 52</w:t>
      </w:r>
      <w:r>
        <w:t xml:space="preserve"> – </w:t>
      </w:r>
      <w:r>
        <w:t>Pump/Dose, Sumps and Sewage Ejector Tanks With or Without a Pump</w:t>
      </w:r>
      <w:r>
        <w:t>.</w:t>
      </w:r>
    </w:p>
    <w:p w:rsidR="008F0463" w:rsidRPr="00BC27AC" w:rsidRDefault="008F0463" w:rsidP="008F0463">
      <w:pPr>
        <w:pStyle w:val="SpecHeading4A"/>
      </w:pPr>
      <w:r w:rsidRPr="00BC27AC">
        <w:t>ISO 9001 – Quality management systems – Requirements.</w:t>
      </w:r>
    </w:p>
    <w:p w:rsidR="00A750EF" w:rsidRDefault="000E4D75" w:rsidP="008F0463">
      <w:pPr>
        <w:pStyle w:val="SpecHeading4A"/>
      </w:pPr>
      <w:r>
        <w:t>UL 778 – Standard for Motor-Operated Water Pumps.</w:t>
      </w:r>
    </w:p>
    <w:p w:rsidR="00A750EF" w:rsidRPr="00E036A5" w:rsidRDefault="000E4D75" w:rsidP="008F0463">
      <w:pPr>
        <w:pStyle w:val="SpecHeading4A"/>
      </w:pPr>
      <w:r>
        <w:t>UL 1004-3 – Standard for Thermally Protected Motors.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3729C9">
        <w:t xml:space="preserve">this </w:t>
      </w:r>
      <w:r w:rsidR="00A52BC7">
        <w:t xml:space="preserve">article </w:t>
      </w:r>
      <w:r>
        <w:t>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6131E5">
        <w:t xml:space="preserve">installation of </w:t>
      </w:r>
      <w:r w:rsidR="009D3351">
        <w:t>drain pumps</w:t>
      </w:r>
      <w:r w:rsidR="00DE54A7"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:rsidR="00AE3D20" w:rsidRDefault="007D12B5" w:rsidP="00AE3D20">
      <w:pPr>
        <w:pStyle w:val="SpecHeading4A"/>
      </w:pPr>
      <w:r>
        <w:t xml:space="preserve">Submittals:  </w:t>
      </w:r>
      <w:r w:rsidR="00AE3D20">
        <w:t xml:space="preserve">Comply with </w:t>
      </w:r>
      <w:r w:rsidR="00F8129C">
        <w:t xml:space="preserve">Division </w:t>
      </w:r>
      <w:r w:rsidR="00583AD1">
        <w:t>0</w:t>
      </w:r>
      <w:r w:rsidR="00F8129C">
        <w:t>1</w:t>
      </w:r>
      <w:r w:rsidR="001F7D76"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AE3D20" w:rsidRDefault="00964316" w:rsidP="00964316">
      <w:pPr>
        <w:pStyle w:val="SpecHeading4A"/>
      </w:pPr>
      <w:r>
        <w:lastRenderedPageBreak/>
        <w:t>Shop Drawings:  Submit manufacturer’s shop drawings, indicating</w:t>
      </w:r>
      <w:r w:rsidR="003E78B8">
        <w:t xml:space="preserve"> dimensions, </w:t>
      </w:r>
      <w:r w:rsidR="0043134B">
        <w:t xml:space="preserve">components, </w:t>
      </w:r>
      <w:r w:rsidR="001F7D76">
        <w:t xml:space="preserve">piping, </w:t>
      </w:r>
      <w:r w:rsidR="006A289E">
        <w:t xml:space="preserve">hardware, </w:t>
      </w:r>
      <w:r w:rsidR="001F7D76">
        <w:t>plumbing connections, and electrical connections.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5572E6" w:rsidRDefault="0043134B" w:rsidP="005572E6">
      <w:pPr>
        <w:pStyle w:val="SpecHeading4A"/>
      </w:pPr>
      <w:r>
        <w:t xml:space="preserve">Operation and Maintenance </w:t>
      </w:r>
      <w:r w:rsidR="00FB6D9B">
        <w:t>Data</w:t>
      </w:r>
      <w:r>
        <w:t>:</w:t>
      </w:r>
    </w:p>
    <w:p w:rsidR="005572E6" w:rsidRDefault="0043134B" w:rsidP="005572E6">
      <w:pPr>
        <w:pStyle w:val="SpecHeading51"/>
      </w:pPr>
      <w:r>
        <w:t>Submit manufacturer’s operation and maintenance manual</w:t>
      </w:r>
      <w:r w:rsidR="00981EC5">
        <w:t xml:space="preserve">, </w:t>
      </w:r>
      <w:r>
        <w:t>including</w:t>
      </w:r>
      <w:r w:rsidR="005572E6">
        <w:t xml:space="preserve"> the following:</w:t>
      </w:r>
    </w:p>
    <w:p w:rsidR="005572E6" w:rsidRDefault="005572E6" w:rsidP="005572E6">
      <w:pPr>
        <w:pStyle w:val="SpecHeading6a"/>
      </w:pPr>
      <w:r>
        <w:t>O</w:t>
      </w:r>
      <w:r w:rsidR="0043134B">
        <w:t xml:space="preserve">peration, maintenance, </w:t>
      </w:r>
      <w:r w:rsidR="004C5E58">
        <w:t xml:space="preserve">and </w:t>
      </w:r>
      <w:r w:rsidR="0043134B">
        <w:t>adjustment</w:t>
      </w:r>
      <w:r w:rsidR="004C5E58">
        <w:t xml:space="preserve"> </w:t>
      </w:r>
      <w:r w:rsidR="0043134B">
        <w:t>instructions</w:t>
      </w:r>
      <w:r>
        <w:t>.</w:t>
      </w:r>
    </w:p>
    <w:p w:rsidR="00981EC5" w:rsidRPr="00981EC5" w:rsidRDefault="00981EC5" w:rsidP="00981EC5">
      <w:pPr>
        <w:pStyle w:val="SpecHeading6a"/>
      </w:pPr>
      <w:r>
        <w:t>Safety information.</w:t>
      </w:r>
    </w:p>
    <w:p w:rsidR="005572E6" w:rsidRDefault="005572E6" w:rsidP="005572E6">
      <w:pPr>
        <w:pStyle w:val="SpecHeading6a"/>
      </w:pPr>
      <w:r>
        <w:t>T</w:t>
      </w:r>
      <w:r w:rsidR="0043134B">
        <w:t>roubleshooting guide</w:t>
      </w:r>
      <w:r>
        <w:t>.</w:t>
      </w:r>
    </w:p>
    <w:p w:rsidR="005572E6" w:rsidRDefault="005572E6" w:rsidP="005572E6">
      <w:pPr>
        <w:pStyle w:val="SpecHeading6a"/>
      </w:pPr>
      <w:r>
        <w:t>P</w:t>
      </w:r>
      <w:r w:rsidR="0043134B">
        <w:t>arts list</w:t>
      </w:r>
      <w:r>
        <w:t>.</w:t>
      </w:r>
    </w:p>
    <w:p w:rsidR="005572E6" w:rsidRDefault="005572E6" w:rsidP="005572E6">
      <w:pPr>
        <w:pStyle w:val="SpecHeading51"/>
      </w:pPr>
      <w:r>
        <w:t>Provide detailed information required for Owner to properly operate and maintain equipment.</w:t>
      </w:r>
    </w:p>
    <w:p w:rsid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3976AB" w:rsidRDefault="00DF06C2" w:rsidP="00DF06C2">
      <w:pPr>
        <w:pStyle w:val="SpecHeading4A"/>
      </w:pPr>
      <w:r w:rsidRPr="00DF06C2">
        <w:t>Manufacturer’s Qualifications:</w:t>
      </w:r>
    </w:p>
    <w:p w:rsidR="00DF06C2" w:rsidRDefault="00DF06C2" w:rsidP="003976AB">
      <w:pPr>
        <w:pStyle w:val="SpecHeading51"/>
      </w:pP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9D3351">
        <w:t>drain pumps o</w:t>
      </w:r>
      <w:r w:rsidRPr="00DF06C2">
        <w:t>f similar type to that specified</w:t>
      </w:r>
      <w:r w:rsidR="00814F80">
        <w:t xml:space="preserve"> for a minimum of </w:t>
      </w:r>
      <w:r w:rsidR="004C5E58">
        <w:t xml:space="preserve">10 </w:t>
      </w:r>
      <w:r w:rsidR="00814F80">
        <w:t>years</w:t>
      </w:r>
      <w:r w:rsidRPr="00DF06C2">
        <w:t>.</w:t>
      </w:r>
    </w:p>
    <w:p w:rsidR="003976AB" w:rsidRPr="003976AB" w:rsidRDefault="003976AB" w:rsidP="003976AB">
      <w:pPr>
        <w:pStyle w:val="SpecHeading51"/>
      </w:pPr>
      <w:r>
        <w:t>ISO 9001 certified company.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3B1490">
        <w:t xml:space="preserve">plumbing equipment </w:t>
      </w:r>
      <w:r w:rsidR="00814F80">
        <w:t xml:space="preserve">for a minimum of </w:t>
      </w:r>
      <w:r w:rsidR="00F2637C">
        <w:t xml:space="preserve">5 </w:t>
      </w:r>
      <w:r w:rsidR="00814F80">
        <w:t>years</w:t>
      </w:r>
      <w:r>
        <w:t>.</w:t>
      </w:r>
    </w:p>
    <w:p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3B1490">
        <w:t>plumbing equipment</w:t>
      </w:r>
      <w:r w:rsidR="00F830DE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:rsidR="003976AB" w:rsidRDefault="003976AB" w:rsidP="00F93AEF">
      <w:pPr>
        <w:pStyle w:val="SpecHeading51"/>
      </w:pPr>
      <w:r>
        <w:t>Store materials in clean, dry area indoors.</w:t>
      </w:r>
    </w:p>
    <w:p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7D13A6" w:rsidRPr="007D13A6">
        <w:t>.</w:t>
      </w:r>
    </w:p>
    <w:p w:rsidR="006D5600" w:rsidRDefault="006D5600" w:rsidP="00F93AEF">
      <w:pPr>
        <w:pStyle w:val="SpecHeading51"/>
      </w:pPr>
      <w:r>
        <w:t>Store materials out of direct sunlight.</w:t>
      </w:r>
    </w:p>
    <w:p w:rsidR="006D5600" w:rsidRDefault="006D5600" w:rsidP="00F93AEF">
      <w:pPr>
        <w:pStyle w:val="SpecHeading51"/>
      </w:pPr>
      <w:r>
        <w:t>Keep materials from freezing.</w:t>
      </w:r>
    </w:p>
    <w:p w:rsidR="00F927D7" w:rsidRDefault="00F927D7" w:rsidP="00B11FBE">
      <w:pPr>
        <w:pStyle w:val="SpecHeading51"/>
      </w:pPr>
      <w:r>
        <w:t xml:space="preserve">Protect materials 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F927D7" w:rsidRDefault="00B11FBE" w:rsidP="00F927D7">
      <w:pPr>
        <w:pStyle w:val="SpecHeading311"/>
      </w:pPr>
      <w:r>
        <w:t>AMBIENT CONDITIONS</w:t>
      </w:r>
    </w:p>
    <w:p w:rsidR="00A05FD1" w:rsidRDefault="00A05FD1" w:rsidP="00A05FD1">
      <w:pPr>
        <w:pStyle w:val="SpecHeading4A"/>
      </w:pPr>
      <w:r>
        <w:t>Do not install</w:t>
      </w:r>
      <w:r w:rsidR="003E7D03">
        <w:t xml:space="preserve"> </w:t>
      </w:r>
      <w:r w:rsidR="009D3351">
        <w:t xml:space="preserve">drain pumps </w:t>
      </w:r>
      <w:r>
        <w:t>under ambient conditions outside manufacturer’s limits.</w:t>
      </w:r>
    </w:p>
    <w:p w:rsidR="00F927D7" w:rsidRDefault="00F927D7" w:rsidP="00F927D7">
      <w:pPr>
        <w:pStyle w:val="SpecHeading311"/>
      </w:pPr>
      <w:r>
        <w:t>WARRANTY</w:t>
      </w:r>
    </w:p>
    <w:p w:rsidR="0031376B" w:rsidRDefault="00DD738A" w:rsidP="008D2910">
      <w:pPr>
        <w:pStyle w:val="SpecHeading4A"/>
      </w:pPr>
      <w:r>
        <w:t>Warranty Period:</w:t>
      </w:r>
      <w:r w:rsidR="003E7D03">
        <w:t xml:space="preserve">  </w:t>
      </w:r>
      <w:r w:rsidR="0031376B">
        <w:t xml:space="preserve">2 </w:t>
      </w:r>
      <w:r w:rsidR="008471DA">
        <w:t>years.</w:t>
      </w:r>
    </w:p>
    <w:p w:rsidR="00F927D7" w:rsidRDefault="0031376B" w:rsidP="0036238D">
      <w:pPr>
        <w:pStyle w:val="SpecHeading51"/>
      </w:pPr>
      <w:r>
        <w:lastRenderedPageBreak/>
        <w:t xml:space="preserve">Additional 1 year </w:t>
      </w:r>
      <w:r w:rsidR="00D30667">
        <w:t xml:space="preserve">warranty period </w:t>
      </w:r>
      <w:r>
        <w:t xml:space="preserve">once product registered through </w:t>
      </w:r>
      <w:r w:rsidR="0036238D">
        <w:t>manufacturer’s website.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2A14D4">
      <w:pPr>
        <w:pStyle w:val="SpecHeading4A"/>
      </w:pPr>
      <w:r>
        <w:t>Manufacturer:</w:t>
      </w:r>
      <w:r w:rsidR="002A14D4">
        <w:t xml:space="preserve">  SFA Saniflo </w:t>
      </w:r>
      <w:r w:rsidR="00237FC8">
        <w:t>Inc.</w:t>
      </w:r>
      <w:r w:rsidR="002A14D4">
        <w:t xml:space="preserve">, 105 Newfield Avenue, Suite B, Edison, New Jersey 08837.  Toll Free 800-571-8191.  Phone 732-225-6070.  Fax 732-225-6072.  </w:t>
      </w:r>
      <w:hyperlink r:id="rId11" w:history="1">
        <w:r w:rsidR="002A14D4" w:rsidRPr="002A14D4">
          <w:rPr>
            <w:rStyle w:val="Hyperlink"/>
            <w:szCs w:val="24"/>
          </w:rPr>
          <w:t>www.saniflo.com</w:t>
        </w:r>
      </w:hyperlink>
      <w:r w:rsidR="002A14D4">
        <w:t xml:space="preserve">.  </w:t>
      </w:r>
      <w:r w:rsidR="005E52E9">
        <w:t>sfasales</w:t>
      </w:r>
      <w:r w:rsidR="002A14D4">
        <w:t>@saniflo.com.</w:t>
      </w:r>
    </w:p>
    <w:p w:rsidR="00695736" w:rsidRDefault="00695736" w:rsidP="00695736">
      <w:pPr>
        <w:pStyle w:val="SpecSpecifierNotes0"/>
      </w:pPr>
      <w:r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583AD1">
        <w:t xml:space="preserve">Comply with </w:t>
      </w:r>
      <w:r w:rsidR="001B5128">
        <w:t xml:space="preserve">Division </w:t>
      </w:r>
      <w:r w:rsidR="00583AD1">
        <w:t>0</w:t>
      </w:r>
      <w:r w:rsidR="001B5128">
        <w:t>1]</w:t>
      </w:r>
      <w:r>
        <w:t>.</w:t>
      </w:r>
    </w:p>
    <w:p w:rsidR="00F95F1A" w:rsidRPr="00F95F1A" w:rsidRDefault="00F95F1A" w:rsidP="00F95F1A">
      <w:pPr>
        <w:pStyle w:val="SpecHeading4A"/>
      </w:pPr>
      <w:r>
        <w:t>Single Source:  Provide materials from single manufacturer.</w:t>
      </w:r>
    </w:p>
    <w:p w:rsidR="00B11FBE" w:rsidRDefault="00B40D29" w:rsidP="00B11FBE">
      <w:pPr>
        <w:pStyle w:val="SpecHeading311"/>
      </w:pPr>
      <w:r>
        <w:t>DRAIN PUM</w:t>
      </w:r>
      <w:r w:rsidR="001A6F9D">
        <w:t>P</w:t>
      </w:r>
      <w:r>
        <w:t>S</w:t>
      </w:r>
    </w:p>
    <w:p w:rsidR="00B11FBE" w:rsidRDefault="00B40D29" w:rsidP="00B11FBE">
      <w:pPr>
        <w:pStyle w:val="SpecHeading4A"/>
      </w:pPr>
      <w:r>
        <w:t>Drain Pumps:</w:t>
      </w:r>
      <w:r w:rsidR="00E05CC1">
        <w:t xml:space="preserve">  “</w:t>
      </w:r>
      <w:r>
        <w:t>Sanicom 1</w:t>
      </w:r>
      <w:r w:rsidR="00E05CC1">
        <w:t>” heavy-dut</w:t>
      </w:r>
      <w:r>
        <w:t xml:space="preserve">y </w:t>
      </w:r>
      <w:proofErr w:type="gramStart"/>
      <w:r>
        <w:t>drain</w:t>
      </w:r>
      <w:proofErr w:type="gramEnd"/>
      <w:r>
        <w:t xml:space="preserve"> pumps</w:t>
      </w:r>
      <w:r w:rsidR="00E05CC1">
        <w:t>.</w:t>
      </w:r>
    </w:p>
    <w:p w:rsidR="00B40D29" w:rsidRDefault="00C64097" w:rsidP="00BE1020">
      <w:pPr>
        <w:pStyle w:val="SpecHeading51"/>
      </w:pPr>
      <w:r>
        <w:t>P</w:t>
      </w:r>
      <w:r w:rsidR="00BE1020">
        <w:t>ump</w:t>
      </w:r>
      <w:r>
        <w:t>s</w:t>
      </w:r>
      <w:r w:rsidR="00BE1020">
        <w:t xml:space="preserve"> gray water away from a variety of fixtures.</w:t>
      </w:r>
    </w:p>
    <w:p w:rsidR="00852688" w:rsidRDefault="00852688" w:rsidP="00BE1020">
      <w:pPr>
        <w:pStyle w:val="SpecHeading51"/>
      </w:pPr>
      <w:r>
        <w:t xml:space="preserve">Capable of </w:t>
      </w:r>
      <w:r w:rsidR="00BE1020">
        <w:t xml:space="preserve">handling </w:t>
      </w:r>
      <w:r w:rsidR="00AD74E0">
        <w:t xml:space="preserve">maximum of </w:t>
      </w:r>
      <w:r w:rsidR="00A5125B">
        <w:t>194 degrees F (90 degrees C</w:t>
      </w:r>
      <w:r w:rsidR="00AD74E0">
        <w:t>)</w:t>
      </w:r>
      <w:r w:rsidR="00A5125B">
        <w:t xml:space="preserve"> </w:t>
      </w:r>
      <w:r w:rsidR="00AD74E0">
        <w:t xml:space="preserve">from </w:t>
      </w:r>
      <w:r w:rsidR="00BE1020">
        <w:t>multiple fixtures simultaneously</w:t>
      </w:r>
      <w:r w:rsidR="000A426D">
        <w:t>.</w:t>
      </w:r>
    </w:p>
    <w:p w:rsidR="00A750EF" w:rsidRDefault="00E036A5" w:rsidP="00E036A5">
      <w:pPr>
        <w:pStyle w:val="SpecHeading4A"/>
      </w:pPr>
      <w:r>
        <w:t>Compliance:</w:t>
      </w:r>
    </w:p>
    <w:p w:rsidR="00E036A5" w:rsidRDefault="00E036A5" w:rsidP="00A750EF">
      <w:pPr>
        <w:pStyle w:val="SpecHeading51"/>
      </w:pPr>
      <w:r>
        <w:t>ASME A112.3.4/CSA B45.9.</w:t>
      </w:r>
    </w:p>
    <w:p w:rsidR="00A750EF" w:rsidRPr="00A750EF" w:rsidRDefault="00A750EF" w:rsidP="00A750EF">
      <w:pPr>
        <w:pStyle w:val="SpecHeading51"/>
      </w:pPr>
      <w:r>
        <w:t>CAN/CSA C22.2 No. 77.</w:t>
      </w:r>
    </w:p>
    <w:p w:rsidR="00A750EF" w:rsidRDefault="00A750EF" w:rsidP="00A750EF">
      <w:pPr>
        <w:pStyle w:val="SpecHeading51"/>
      </w:pPr>
      <w:r>
        <w:t>CAN/CSA C22.2 No. 108.</w:t>
      </w:r>
    </w:p>
    <w:p w:rsidR="00E44578" w:rsidRPr="00E44578" w:rsidRDefault="00E44578" w:rsidP="00E44578">
      <w:pPr>
        <w:pStyle w:val="SpecHeading51"/>
      </w:pPr>
      <w:r>
        <w:t>IAPMO PS 52</w:t>
      </w:r>
      <w:r>
        <w:t>.</w:t>
      </w:r>
    </w:p>
    <w:p w:rsidR="00E036A5" w:rsidRDefault="00A750EF" w:rsidP="00A750EF">
      <w:pPr>
        <w:pStyle w:val="SpecHeading51"/>
      </w:pPr>
      <w:r>
        <w:t>UL 778.</w:t>
      </w:r>
    </w:p>
    <w:p w:rsidR="00A750EF" w:rsidRDefault="00A750EF" w:rsidP="00A750EF">
      <w:pPr>
        <w:pStyle w:val="SpecHeading51"/>
      </w:pPr>
      <w:r>
        <w:t>UL 1004</w:t>
      </w:r>
      <w:r w:rsidR="000E4D75">
        <w:t>-3</w:t>
      </w:r>
      <w:r>
        <w:t>.</w:t>
      </w:r>
    </w:p>
    <w:p w:rsidR="00A4374D" w:rsidRPr="00A4374D" w:rsidRDefault="00A4374D" w:rsidP="00A4374D">
      <w:pPr>
        <w:pStyle w:val="SpecHeading4A"/>
      </w:pPr>
      <w:r>
        <w:t>Certifications:</w:t>
      </w:r>
    </w:p>
    <w:p w:rsidR="00A4374D" w:rsidRDefault="00A4374D" w:rsidP="00BE1020">
      <w:pPr>
        <w:pStyle w:val="SpecHeading51"/>
      </w:pPr>
      <w:r>
        <w:t>Certificate of Compliance:  CSA, US and Canada.</w:t>
      </w:r>
    </w:p>
    <w:p w:rsidR="00BE1020" w:rsidRDefault="00AF227D" w:rsidP="00BE1020">
      <w:pPr>
        <w:pStyle w:val="SpecHeading51"/>
      </w:pPr>
      <w:r>
        <w:t>Certificate of Listing:  IAPMO Research and Testing, Inc.</w:t>
      </w:r>
    </w:p>
    <w:p w:rsidR="00E036A5" w:rsidRPr="00D6237E" w:rsidRDefault="00E036A5" w:rsidP="00E036A5">
      <w:pPr>
        <w:pStyle w:val="SpecHeading4A"/>
      </w:pPr>
      <w:r>
        <w:t>Markings:  Permanently mark drain pumps in accordance with ASME A112.3.4.</w:t>
      </w:r>
    </w:p>
    <w:p w:rsidR="00E05CC1" w:rsidRPr="00CF6FB9" w:rsidRDefault="002F18DD" w:rsidP="00CF6FB9">
      <w:pPr>
        <w:pStyle w:val="SpecHeading4A"/>
      </w:pPr>
      <w:r>
        <w:t>Description</w:t>
      </w:r>
      <w:r w:rsidR="00423EC0" w:rsidRPr="00CF6FB9">
        <w:t>:</w:t>
      </w:r>
    </w:p>
    <w:p w:rsidR="00423EC0" w:rsidRDefault="00423EC0" w:rsidP="00CF6FB9">
      <w:pPr>
        <w:pStyle w:val="SpecHeading51"/>
      </w:pPr>
      <w:r>
        <w:t xml:space="preserve">Pump Type:  </w:t>
      </w:r>
      <w:r w:rsidR="001774F8">
        <w:t>Drain pump.</w:t>
      </w:r>
    </w:p>
    <w:p w:rsidR="00423EC0" w:rsidRPr="00423EC0" w:rsidRDefault="00423EC0" w:rsidP="00CF6FB9">
      <w:pPr>
        <w:pStyle w:val="SpecHeading51"/>
      </w:pPr>
      <w:r>
        <w:t>Electrical</w:t>
      </w:r>
      <w:r w:rsidR="00F33889">
        <w:t xml:space="preserve"> Ratings</w:t>
      </w:r>
      <w:r>
        <w:t xml:space="preserve">:  </w:t>
      </w:r>
      <w:r w:rsidR="001774F8">
        <w:t xml:space="preserve">120 </w:t>
      </w:r>
      <w:r>
        <w:t>V,</w:t>
      </w:r>
      <w:r w:rsidR="00F23FA8">
        <w:t xml:space="preserve"> </w:t>
      </w:r>
      <w:r>
        <w:t>60 Hz, 1</w:t>
      </w:r>
      <w:r w:rsidR="001774F8">
        <w:t>0</w:t>
      </w:r>
      <w:r>
        <w:t xml:space="preserve"> A</w:t>
      </w:r>
      <w:r w:rsidR="001774F8">
        <w:t>mps</w:t>
      </w:r>
      <w:r>
        <w:t xml:space="preserve"> maximum.</w:t>
      </w:r>
    </w:p>
    <w:p w:rsidR="00E05CC1" w:rsidRDefault="00423EC0" w:rsidP="00384D86">
      <w:pPr>
        <w:pStyle w:val="SpecHeading51"/>
      </w:pPr>
      <w:r>
        <w:t>Motor:</w:t>
      </w:r>
      <w:r w:rsidR="001774F8">
        <w:t xml:space="preserve">  1 HP, </w:t>
      </w:r>
      <w:r>
        <w:t xml:space="preserve">oil-filled, thermally protected </w:t>
      </w:r>
      <w:r w:rsidR="004A2835">
        <w:t xml:space="preserve">aluminum </w:t>
      </w:r>
      <w:r>
        <w:t>motor.</w:t>
      </w:r>
    </w:p>
    <w:p w:rsidR="00423EC0" w:rsidRDefault="00423EC0" w:rsidP="00CF6FB9">
      <w:pPr>
        <w:pStyle w:val="SpecHeading51"/>
      </w:pPr>
      <w:r>
        <w:t xml:space="preserve">Capacitor Rating:  </w:t>
      </w:r>
      <w:r w:rsidR="001774F8">
        <w:t>45</w:t>
      </w:r>
      <w:r>
        <w:t xml:space="preserve"> microfarad.</w:t>
      </w:r>
    </w:p>
    <w:p w:rsidR="00423EC0" w:rsidRDefault="00423EC0" w:rsidP="00CF6FB9">
      <w:pPr>
        <w:pStyle w:val="SpecHeading51"/>
      </w:pPr>
      <w:r>
        <w:t xml:space="preserve">Maximum Operating Temperature:  </w:t>
      </w:r>
      <w:r w:rsidR="001774F8">
        <w:t>194</w:t>
      </w:r>
      <w:r>
        <w:t xml:space="preserve"> degrees F</w:t>
      </w:r>
      <w:r w:rsidR="006415A2">
        <w:t xml:space="preserve"> (90 degrees C)</w:t>
      </w:r>
      <w:r>
        <w:t>.</w:t>
      </w:r>
    </w:p>
    <w:p w:rsidR="007740A9" w:rsidRDefault="00423EC0" w:rsidP="00CF6FB9">
      <w:pPr>
        <w:pStyle w:val="SpecHeading51"/>
      </w:pPr>
      <w:r>
        <w:t>Power Cord</w:t>
      </w:r>
      <w:r w:rsidR="001774F8">
        <w:t xml:space="preserve"> Length</w:t>
      </w:r>
      <w:r w:rsidR="007740A9">
        <w:t xml:space="preserve">:  </w:t>
      </w:r>
      <w:r w:rsidR="001774F8">
        <w:t>50 inches</w:t>
      </w:r>
      <w:r w:rsidR="007740A9">
        <w:t>.</w:t>
      </w:r>
    </w:p>
    <w:p w:rsidR="00423EC0" w:rsidRDefault="00423EC0" w:rsidP="00CF6FB9">
      <w:pPr>
        <w:pStyle w:val="SpecHeading51"/>
      </w:pPr>
      <w:r>
        <w:t>Noise Level:  Less than or equal to 68 dBA</w:t>
      </w:r>
      <w:r w:rsidR="00EC5DAF">
        <w:t xml:space="preserve"> (</w:t>
      </w:r>
      <w:proofErr w:type="gramStart"/>
      <w:r w:rsidR="00EC5DAF">
        <w:t>Lp</w:t>
      </w:r>
      <w:proofErr w:type="gramEnd"/>
      <w:r w:rsidR="00EC5DAF">
        <w:t>)</w:t>
      </w:r>
      <w:r>
        <w:t>, measured at 3 f</w:t>
      </w:r>
      <w:r w:rsidR="00710EE6">
        <w:t>ee</w:t>
      </w:r>
      <w:r>
        <w:t>t.</w:t>
      </w:r>
    </w:p>
    <w:p w:rsidR="00423EC0" w:rsidRDefault="00423EC0" w:rsidP="00CF6FB9">
      <w:pPr>
        <w:pStyle w:val="SpecHeading51"/>
      </w:pPr>
      <w:r>
        <w:t>Discharge Pipe Diameter:  1</w:t>
      </w:r>
      <w:r w:rsidR="006415A2">
        <w:t xml:space="preserve"> </w:t>
      </w:r>
      <w:r>
        <w:t>inch.</w:t>
      </w:r>
    </w:p>
    <w:p w:rsidR="009F6302" w:rsidRDefault="009F6302" w:rsidP="009F6302">
      <w:pPr>
        <w:pStyle w:val="SpecHeading51"/>
      </w:pPr>
      <w:r>
        <w:t>Discharge Elbow:</w:t>
      </w:r>
    </w:p>
    <w:p w:rsidR="009F6302" w:rsidRDefault="009F6302" w:rsidP="009F6302">
      <w:pPr>
        <w:pStyle w:val="SpecHeading6a"/>
      </w:pPr>
      <w:r>
        <w:t>Rubber.</w:t>
      </w:r>
    </w:p>
    <w:p w:rsidR="009F6302" w:rsidRDefault="009F6302" w:rsidP="009F6302">
      <w:pPr>
        <w:pStyle w:val="SpecHeading6a"/>
      </w:pPr>
      <w:r>
        <w:lastRenderedPageBreak/>
        <w:t>Adapts to discharge pipe.</w:t>
      </w:r>
    </w:p>
    <w:p w:rsidR="009F6302" w:rsidRDefault="009F6302" w:rsidP="009F6302">
      <w:pPr>
        <w:pStyle w:val="SpecHeading6a"/>
      </w:pPr>
      <w:r>
        <w:t>Rotates 360 degrees</w:t>
      </w:r>
      <w:r w:rsidR="004543C4">
        <w:t>,</w:t>
      </w:r>
      <w:r>
        <w:t xml:space="preserve"> depending on discharge installation.</w:t>
      </w:r>
    </w:p>
    <w:p w:rsidR="007C5683" w:rsidRPr="007C5683" w:rsidRDefault="007C5683" w:rsidP="007C5683">
      <w:pPr>
        <w:pStyle w:val="SpecHeading51"/>
      </w:pPr>
      <w:r>
        <w:t>Non-return valve.</w:t>
      </w:r>
    </w:p>
    <w:p w:rsidR="00423EC0" w:rsidRDefault="00423EC0" w:rsidP="00CF6FB9">
      <w:pPr>
        <w:pStyle w:val="SpecHeading51"/>
      </w:pPr>
      <w:r>
        <w:t>Discharge Rate:</w:t>
      </w:r>
    </w:p>
    <w:p w:rsidR="00423EC0" w:rsidRDefault="00423EC0" w:rsidP="00CF6FB9">
      <w:pPr>
        <w:pStyle w:val="SpecHeading6a"/>
      </w:pPr>
      <w:r>
        <w:t xml:space="preserve">At </w:t>
      </w:r>
      <w:r w:rsidR="006415A2">
        <w:t>25</w:t>
      </w:r>
      <w:r>
        <w:t xml:space="preserve"> f</w:t>
      </w:r>
      <w:r w:rsidR="00710EE6">
        <w:t>ee</w:t>
      </w:r>
      <w:r>
        <w:t xml:space="preserve">t:  </w:t>
      </w:r>
      <w:r w:rsidR="006415A2">
        <w:t>17</w:t>
      </w:r>
      <w:r>
        <w:t xml:space="preserve"> gpm.</w:t>
      </w:r>
    </w:p>
    <w:p w:rsidR="00423EC0" w:rsidRDefault="00423EC0" w:rsidP="00CF6FB9">
      <w:pPr>
        <w:pStyle w:val="SpecHeading6a"/>
      </w:pPr>
      <w:r>
        <w:t>At 3 f</w:t>
      </w:r>
      <w:r w:rsidR="00710EE6">
        <w:t>ee</w:t>
      </w:r>
      <w:r>
        <w:t xml:space="preserve">t:  </w:t>
      </w:r>
      <w:r w:rsidR="006415A2">
        <w:t>33</w:t>
      </w:r>
      <w:r>
        <w:t xml:space="preserve"> gpm.</w:t>
      </w:r>
    </w:p>
    <w:p w:rsidR="00BE1020" w:rsidRDefault="00BE1020" w:rsidP="00BE1020">
      <w:pPr>
        <w:pStyle w:val="SpecHeading51"/>
      </w:pPr>
      <w:r>
        <w:t>Discharge:</w:t>
      </w:r>
    </w:p>
    <w:p w:rsidR="00BE1020" w:rsidRDefault="00BE1020" w:rsidP="00BE1020">
      <w:pPr>
        <w:pStyle w:val="SpecHeading6a"/>
      </w:pPr>
      <w:r>
        <w:t>Maximum Vertical:  25 feet.</w:t>
      </w:r>
    </w:p>
    <w:p w:rsidR="00BE1020" w:rsidRPr="00BE1020" w:rsidRDefault="00BE1020" w:rsidP="00BE1020">
      <w:pPr>
        <w:pStyle w:val="SpecHeading6a"/>
      </w:pPr>
      <w:r>
        <w:t>Maximum Horizontal:  250 feet.</w:t>
      </w:r>
    </w:p>
    <w:p w:rsidR="00423EC0" w:rsidRDefault="00423EC0" w:rsidP="00CF6FB9">
      <w:pPr>
        <w:pStyle w:val="SpecHeading51"/>
      </w:pPr>
      <w:r>
        <w:t xml:space="preserve">Shut-Off Head:  </w:t>
      </w:r>
      <w:r w:rsidR="006415A2">
        <w:t>53</w:t>
      </w:r>
      <w:r>
        <w:t xml:space="preserve"> f</w:t>
      </w:r>
      <w:r w:rsidR="00710EE6">
        <w:t>ee</w:t>
      </w:r>
      <w:r>
        <w:t>t.</w:t>
      </w:r>
    </w:p>
    <w:p w:rsidR="00423EC0" w:rsidRDefault="00423EC0" w:rsidP="00CF6FB9">
      <w:pPr>
        <w:pStyle w:val="SpecHeading51"/>
      </w:pPr>
      <w:r>
        <w:t xml:space="preserve">Normal Running Time:  </w:t>
      </w:r>
      <w:r w:rsidR="002B4657">
        <w:t>4 to 6 seconds, short bursts.</w:t>
      </w:r>
    </w:p>
    <w:p w:rsidR="00423EC0" w:rsidRDefault="00423EC0" w:rsidP="00CF6FB9">
      <w:pPr>
        <w:pStyle w:val="SpecHeading51"/>
      </w:pPr>
      <w:r>
        <w:t xml:space="preserve">Capacity:  </w:t>
      </w:r>
      <w:r w:rsidR="002B4657">
        <w:t>2.75</w:t>
      </w:r>
      <w:r>
        <w:t xml:space="preserve"> gallons.</w:t>
      </w:r>
    </w:p>
    <w:p w:rsidR="00423EC0" w:rsidRDefault="00423EC0" w:rsidP="00CF6FB9">
      <w:pPr>
        <w:pStyle w:val="SpecHeading51"/>
      </w:pPr>
      <w:r>
        <w:t>Inlet</w:t>
      </w:r>
      <w:r w:rsidR="00E2363F">
        <w:t xml:space="preserve"> Diameter</w:t>
      </w:r>
      <w:r>
        <w:t>:</w:t>
      </w:r>
    </w:p>
    <w:p w:rsidR="00CF6FB9" w:rsidRDefault="00E1362F" w:rsidP="00CF6FB9">
      <w:pPr>
        <w:pStyle w:val="SpecHeading6a"/>
      </w:pPr>
      <w:r>
        <w:t xml:space="preserve">Two </w:t>
      </w:r>
      <w:r w:rsidR="00CF6FB9">
        <w:t xml:space="preserve">Sides:  </w:t>
      </w:r>
      <w:r w:rsidR="002B4657">
        <w:t xml:space="preserve">2 </w:t>
      </w:r>
      <w:r w:rsidR="00CF6FB9">
        <w:t>inches</w:t>
      </w:r>
      <w:r>
        <w:t>, 1 each side</w:t>
      </w:r>
      <w:r w:rsidR="00CF6FB9">
        <w:t>.</w:t>
      </w:r>
    </w:p>
    <w:p w:rsidR="00CF6FB9" w:rsidRDefault="00CF6FB9" w:rsidP="00CF6FB9">
      <w:pPr>
        <w:pStyle w:val="SpecHeading6a"/>
      </w:pPr>
      <w:r>
        <w:t>Top</w:t>
      </w:r>
      <w:r w:rsidR="004A2835">
        <w:t xml:space="preserve"> Vent Connection</w:t>
      </w:r>
      <w:r>
        <w:t>:  1-1/</w:t>
      </w:r>
      <w:r w:rsidR="002B4657">
        <w:t>4</w:t>
      </w:r>
      <w:r>
        <w:t xml:space="preserve"> inches.</w:t>
      </w:r>
    </w:p>
    <w:p w:rsidR="00CF6FB9" w:rsidRDefault="00CF6FB9" w:rsidP="00CF6FB9">
      <w:pPr>
        <w:pStyle w:val="SpecHeading51"/>
      </w:pPr>
      <w:r>
        <w:t>Method of Activation:  Pressure switch, circuit board.</w:t>
      </w:r>
    </w:p>
    <w:p w:rsidR="00CF6FB9" w:rsidRDefault="00CF6FB9" w:rsidP="00CF6FB9">
      <w:pPr>
        <w:pStyle w:val="SpecHeading51"/>
      </w:pPr>
      <w:r>
        <w:t>Minimum Shower/Bathtub Base Height:  10 inches.</w:t>
      </w:r>
    </w:p>
    <w:p w:rsidR="004A2835" w:rsidRDefault="004A2835" w:rsidP="00317B72">
      <w:pPr>
        <w:pStyle w:val="SpecHeading51"/>
      </w:pPr>
      <w:r>
        <w:t xml:space="preserve">System Housing:  PE, </w:t>
      </w:r>
      <w:r w:rsidR="00317B72">
        <w:t xml:space="preserve">minimum </w:t>
      </w:r>
      <w:r>
        <w:t>5 mm</w:t>
      </w:r>
      <w:r w:rsidR="00317B72">
        <w:t xml:space="preserve"> thick</w:t>
      </w:r>
      <w:r w:rsidR="00AA4FD9">
        <w:t>ness</w:t>
      </w:r>
      <w:r w:rsidR="00317B72">
        <w:t>.</w:t>
      </w:r>
    </w:p>
    <w:p w:rsidR="00317B72" w:rsidRDefault="00317B72" w:rsidP="00317B72">
      <w:pPr>
        <w:pStyle w:val="SpecHeading6a"/>
      </w:pPr>
      <w:r>
        <w:t xml:space="preserve">Seal </w:t>
      </w:r>
      <w:proofErr w:type="gramStart"/>
      <w:r>
        <w:t>Between</w:t>
      </w:r>
      <w:proofErr w:type="gramEnd"/>
      <w:r>
        <w:t xml:space="preserve"> Tank and Cover:  EPDM 40SH.</w:t>
      </w:r>
    </w:p>
    <w:p w:rsidR="00EC5DAF" w:rsidRDefault="00EC5DAF" w:rsidP="00CD4367">
      <w:pPr>
        <w:pStyle w:val="SpecHeading51"/>
      </w:pPr>
      <w:r>
        <w:t>Overall Dimensions:</w:t>
      </w:r>
    </w:p>
    <w:p w:rsidR="00EC5DAF" w:rsidRDefault="00EC5DAF" w:rsidP="00CD4367">
      <w:pPr>
        <w:pStyle w:val="SpecHeading6a"/>
      </w:pPr>
      <w:r>
        <w:t>Length:  2</w:t>
      </w:r>
      <w:r w:rsidR="002B4657">
        <w:t>4</w:t>
      </w:r>
      <w:r>
        <w:t xml:space="preserve"> inches.</w:t>
      </w:r>
    </w:p>
    <w:p w:rsidR="00EC5DAF" w:rsidRDefault="00EC5DAF" w:rsidP="00CD4367">
      <w:pPr>
        <w:pStyle w:val="SpecHeading6a"/>
      </w:pPr>
      <w:r>
        <w:t xml:space="preserve">Width:  </w:t>
      </w:r>
      <w:r w:rsidR="002B4657">
        <w:t>9</w:t>
      </w:r>
      <w:r w:rsidR="00CD4367">
        <w:t xml:space="preserve"> inches.</w:t>
      </w:r>
    </w:p>
    <w:p w:rsidR="00CD4367" w:rsidRPr="00EC5DAF" w:rsidRDefault="00CD4367" w:rsidP="00CD4367">
      <w:pPr>
        <w:pStyle w:val="SpecHeading6a"/>
      </w:pPr>
      <w:r>
        <w:t xml:space="preserve">Height:  </w:t>
      </w:r>
      <w:r w:rsidR="002B4657">
        <w:t>13</w:t>
      </w:r>
      <w:r>
        <w:t xml:space="preserve"> inches.</w:t>
      </w:r>
    </w:p>
    <w:p w:rsidR="00CF6FB9" w:rsidRDefault="00CF6FB9" w:rsidP="002B4657">
      <w:pPr>
        <w:pStyle w:val="SpecHeading51"/>
      </w:pPr>
      <w:r>
        <w:t xml:space="preserve">Weight:  </w:t>
      </w:r>
      <w:r w:rsidR="002B4657">
        <w:t>22</w:t>
      </w:r>
      <w:r>
        <w:t xml:space="preserve"> lbs.</w:t>
      </w:r>
    </w:p>
    <w:p w:rsidR="00B4239D" w:rsidRDefault="00B4239D" w:rsidP="00B4239D">
      <w:pPr>
        <w:pStyle w:val="SpecHeading311"/>
      </w:pPr>
      <w:r>
        <w:t>ACCESSORIES</w:t>
      </w:r>
    </w:p>
    <w:p w:rsidR="00B4239D" w:rsidRDefault="00B4239D" w:rsidP="00B4239D">
      <w:pPr>
        <w:pStyle w:val="SpecSpecifierNotes0"/>
      </w:pPr>
      <w:r>
        <w:t>Specifier Notes:  Delete accessories not required.</w:t>
      </w:r>
    </w:p>
    <w:p w:rsidR="00E1362F" w:rsidRDefault="00E1362F" w:rsidP="00E1362F">
      <w:pPr>
        <w:pStyle w:val="SpecHeading4A"/>
      </w:pPr>
      <w:r>
        <w:t>Descaler:  Saniflo liquid descaler/cleanser.</w:t>
      </w:r>
    </w:p>
    <w:p w:rsidR="00EC7335" w:rsidRDefault="00EC7335" w:rsidP="00EC7335">
      <w:pPr>
        <w:pStyle w:val="SpecHeading311"/>
      </w:pPr>
      <w:r>
        <w:t>SOURCE QUALITY CONTROL</w:t>
      </w:r>
    </w:p>
    <w:p w:rsidR="00C117C5" w:rsidRDefault="005E00F6" w:rsidP="00EC7335">
      <w:pPr>
        <w:pStyle w:val="SpecHeading4A"/>
      </w:pPr>
      <w:r>
        <w:t>Factory Test</w:t>
      </w:r>
      <w:r w:rsidR="00C117C5">
        <w:t>s</w:t>
      </w:r>
      <w:r>
        <w:t>:</w:t>
      </w:r>
    </w:p>
    <w:p w:rsidR="00266589" w:rsidRDefault="00266589" w:rsidP="00266589">
      <w:pPr>
        <w:pStyle w:val="SpecHeading51"/>
      </w:pPr>
      <w:r>
        <w:t xml:space="preserve">Dielectric </w:t>
      </w:r>
      <w:r>
        <w:t>V</w:t>
      </w:r>
      <w:r>
        <w:t xml:space="preserve">oltage </w:t>
      </w:r>
      <w:r>
        <w:t>W</w:t>
      </w:r>
      <w:r>
        <w:t>ithstand Test:</w:t>
      </w:r>
      <w:r>
        <w:t xml:space="preserve">  </w:t>
      </w:r>
      <w:r>
        <w:t>Each unit, at conclusion of final assembly shall withstand</w:t>
      </w:r>
      <w:r w:rsidR="001743ED">
        <w:t>,</w:t>
      </w:r>
      <w:r>
        <w:t xml:space="preserve"> without electrical breakdown</w:t>
      </w:r>
      <w:r w:rsidR="001743ED">
        <w:t>,</w:t>
      </w:r>
      <w:r>
        <w:t xml:space="preserve"> application of following test potential at a frequency within range of 40</w:t>
      </w:r>
      <w:r>
        <w:t xml:space="preserve"> to </w:t>
      </w:r>
      <w:r>
        <w:t>70 Hz</w:t>
      </w:r>
      <w:r w:rsidR="00E6682F">
        <w:t>, b</w:t>
      </w:r>
      <w:r w:rsidR="00E6682F">
        <w:t>etween primary wiring (</w:t>
      </w:r>
      <w:r w:rsidR="00E6682F">
        <w:t>s</w:t>
      </w:r>
      <w:r w:rsidR="00E6682F">
        <w:t>upply pins of attachment plug) and grounded dead metal (</w:t>
      </w:r>
      <w:r w:rsidR="00E6682F">
        <w:t>g</w:t>
      </w:r>
      <w:r w:rsidR="00E6682F">
        <w:t>rounding pin of attachment plug</w:t>
      </w:r>
      <w:r w:rsidR="00E6682F">
        <w:t>):</w:t>
      </w:r>
    </w:p>
    <w:p w:rsidR="00266589" w:rsidRDefault="007A4C0A" w:rsidP="007A4C0A">
      <w:pPr>
        <w:pStyle w:val="SpecHeading6a"/>
      </w:pPr>
      <w:r>
        <w:t>1</w:t>
      </w:r>
      <w:r w:rsidR="00266589">
        <w:t>,</w:t>
      </w:r>
      <w:r w:rsidR="00266589">
        <w:t>240</w:t>
      </w:r>
      <w:r w:rsidR="00266589">
        <w:t xml:space="preserve"> </w:t>
      </w:r>
      <w:r w:rsidR="00266589">
        <w:t xml:space="preserve">V for 60 </w:t>
      </w:r>
      <w:r w:rsidR="00266589">
        <w:t>s</w:t>
      </w:r>
      <w:r w:rsidR="00266589">
        <w:t xml:space="preserve">econds </w:t>
      </w:r>
      <w:r w:rsidR="001743ED">
        <w:t>or</w:t>
      </w:r>
    </w:p>
    <w:p w:rsidR="00266589" w:rsidRDefault="00266589" w:rsidP="007A4C0A">
      <w:pPr>
        <w:pStyle w:val="SpecHeading6a"/>
      </w:pPr>
      <w:r>
        <w:t>1</w:t>
      </w:r>
      <w:r>
        <w:t>,</w:t>
      </w:r>
      <w:r>
        <w:t>488</w:t>
      </w:r>
      <w:r>
        <w:t xml:space="preserve"> </w:t>
      </w:r>
      <w:r>
        <w:t xml:space="preserve">V for 1 </w:t>
      </w:r>
      <w:r>
        <w:t>s</w:t>
      </w:r>
      <w:r>
        <w:t>econd.</w:t>
      </w:r>
    </w:p>
    <w:p w:rsidR="00266589" w:rsidRDefault="00266589" w:rsidP="007A4C0A">
      <w:pPr>
        <w:pStyle w:val="SpecHeading51"/>
      </w:pPr>
      <w:r>
        <w:t>Grounding Continuity Test:</w:t>
      </w:r>
      <w:r w:rsidR="007A4C0A">
        <w:t xml:space="preserve">  </w:t>
      </w:r>
      <w:r>
        <w:t>The equipment, during manufacture and before shipment, shall be tested, as a routine production-line test, to determine grounding continuity between grounding pin of attachment plug and accessible grounded metal.</w:t>
      </w:r>
    </w:p>
    <w:p w:rsidR="00C06DAA" w:rsidRPr="00C06DAA" w:rsidRDefault="00C06DAA" w:rsidP="00C06DAA">
      <w:pPr>
        <w:pStyle w:val="SpecHeading4A"/>
      </w:pPr>
      <w:r>
        <w:t xml:space="preserve">Repair or replace </w:t>
      </w:r>
      <w:r w:rsidR="00C117C5">
        <w:t xml:space="preserve">drain pumps </w:t>
      </w:r>
      <w:r>
        <w:t>that do not pass factory tests.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lastRenderedPageBreak/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9B1F38">
        <w:t>drain pumps</w:t>
      </w:r>
      <w:r w:rsidR="00C44D49">
        <w:t>.</w:t>
      </w:r>
    </w:p>
    <w:p w:rsidR="00FD65BC" w:rsidRPr="0000256D" w:rsidRDefault="00FD65BC" w:rsidP="00FD65BC">
      <w:pPr>
        <w:pStyle w:val="SpecHeading4A"/>
      </w:pPr>
      <w:r w:rsidRPr="0000256D">
        <w:t xml:space="preserve">Verify surfaces to support </w:t>
      </w:r>
      <w:r w:rsidR="009B1F38">
        <w:t xml:space="preserve">drain pumps </w:t>
      </w:r>
      <w:r w:rsidRPr="0000256D">
        <w:t xml:space="preserve">are clean, dry, flat, level, stable, rigid, and capable of </w:t>
      </w:r>
      <w:r>
        <w:t xml:space="preserve">supporting </w:t>
      </w:r>
      <w:r w:rsidRPr="0000256D">
        <w:t>the weight.</w:t>
      </w:r>
    </w:p>
    <w:p w:rsidR="00C44D49" w:rsidRDefault="00C44D49" w:rsidP="00C44D49">
      <w:pPr>
        <w:pStyle w:val="SpecHeading4A"/>
      </w:pPr>
      <w:r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C44D49" w:rsidRDefault="00F16887" w:rsidP="00C44D49">
      <w:pPr>
        <w:pStyle w:val="SpecHeading4A"/>
      </w:pPr>
      <w:r>
        <w:t>I</w:t>
      </w:r>
      <w:r w:rsidR="00C44D49">
        <w:t>nstall</w:t>
      </w:r>
      <w:r w:rsidR="00E05CC1">
        <w:t xml:space="preserve"> </w:t>
      </w:r>
      <w:r w:rsidR="009B1F38">
        <w:t xml:space="preserve">drain pumps </w:t>
      </w:r>
      <w:r w:rsidR="00C44D49">
        <w:t>in accordance with manufacturer’s instructions</w:t>
      </w:r>
      <w:r w:rsidR="00357794">
        <w:t xml:space="preserve"> at locations indicated on the Drawings</w:t>
      </w:r>
      <w:r w:rsidR="00C44D49">
        <w:t>.</w:t>
      </w:r>
    </w:p>
    <w:p w:rsidR="00515C67" w:rsidRDefault="00515C67" w:rsidP="00357794">
      <w:pPr>
        <w:pStyle w:val="SpecHeading4A"/>
      </w:pPr>
      <w:r>
        <w:t xml:space="preserve">Install </w:t>
      </w:r>
      <w:r w:rsidR="009B1F38">
        <w:t xml:space="preserve">drain pumps </w:t>
      </w:r>
      <w:r w:rsidR="00D03CE8">
        <w:t xml:space="preserve">plumb, </w:t>
      </w:r>
      <w:r>
        <w:t>level</w:t>
      </w:r>
      <w:r w:rsidR="00D03CE8">
        <w:t>, and to correct elevation</w:t>
      </w:r>
      <w:r>
        <w:t>.</w:t>
      </w:r>
    </w:p>
    <w:p w:rsidR="00D03CE8" w:rsidRDefault="00D03CE8" w:rsidP="00D03CE8">
      <w:pPr>
        <w:pStyle w:val="SpecHeading4A"/>
      </w:pPr>
      <w:r>
        <w:t xml:space="preserve">Install </w:t>
      </w:r>
      <w:r w:rsidR="009B1F38">
        <w:t xml:space="preserve">drain pumps </w:t>
      </w:r>
      <w:r>
        <w:t>using manufacturer’s supplied hardware.</w:t>
      </w:r>
    </w:p>
    <w:p w:rsidR="00D03CE8" w:rsidRPr="001430A4" w:rsidRDefault="00D03CE8" w:rsidP="00D03CE8">
      <w:pPr>
        <w:pStyle w:val="SpecHeading4A"/>
      </w:pPr>
      <w:r w:rsidRPr="001430A4">
        <w:t>Electrical:</w:t>
      </w:r>
      <w:r>
        <w:t xml:space="preserve">  </w:t>
      </w:r>
      <w:r w:rsidRPr="001430A4">
        <w:t>Install electrical power as specified in Section 26 0</w:t>
      </w:r>
      <w:r>
        <w:t>5</w:t>
      </w:r>
      <w:r w:rsidRPr="001430A4">
        <w:t xml:space="preserve"> 00.</w:t>
      </w:r>
    </w:p>
    <w:p w:rsidR="00357794" w:rsidRDefault="00357794" w:rsidP="00357794">
      <w:pPr>
        <w:pStyle w:val="SpecHeading311"/>
      </w:pPr>
      <w:r>
        <w:t>ADJUSTING</w:t>
      </w:r>
    </w:p>
    <w:p w:rsidR="00357794" w:rsidRDefault="00357794" w:rsidP="00E73327">
      <w:pPr>
        <w:pStyle w:val="SpecHeading4A"/>
      </w:pPr>
      <w:r>
        <w:t xml:space="preserve">Adjust </w:t>
      </w:r>
      <w:r w:rsidR="009B1F38">
        <w:t xml:space="preserve">drain pumps </w:t>
      </w:r>
      <w:r>
        <w:t>for proper operation in accordance with manufacturer’s instructions.</w:t>
      </w:r>
    </w:p>
    <w:p w:rsidR="00E73327" w:rsidRDefault="00E73327" w:rsidP="00E73327">
      <w:pPr>
        <w:pStyle w:val="SpecHeading4A"/>
      </w:pPr>
      <w:r>
        <w:t xml:space="preserve">Remove and replace </w:t>
      </w:r>
      <w:r w:rsidR="00FC287A">
        <w:t xml:space="preserve">with new material, </w:t>
      </w:r>
      <w:r>
        <w:t>damaged components that cannot be successfully repaired.</w:t>
      </w:r>
    </w:p>
    <w:p w:rsidR="00C44D49" w:rsidRDefault="00C44D49" w:rsidP="00C44D49">
      <w:pPr>
        <w:pStyle w:val="SpecHeading311"/>
      </w:pPr>
      <w:r>
        <w:t>PROTECTION</w:t>
      </w:r>
    </w:p>
    <w:p w:rsidR="00C44D49" w:rsidRDefault="00C44D49" w:rsidP="00E73327">
      <w:pPr>
        <w:pStyle w:val="SpecHeading4A"/>
      </w:pPr>
      <w:r>
        <w:t>Protect installed</w:t>
      </w:r>
      <w:r w:rsidR="00E05CC1">
        <w:t xml:space="preserve"> </w:t>
      </w:r>
      <w:r w:rsidR="009B1F38">
        <w:t xml:space="preserve">drain pumps </w:t>
      </w:r>
      <w:r>
        <w:t xml:space="preserve">from damage </w:t>
      </w:r>
      <w:r w:rsidR="00E90AEF">
        <w:t>until Substantial Completion.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61" w:rsidRDefault="00756661">
      <w:r>
        <w:separator/>
      </w:r>
    </w:p>
  </w:endnote>
  <w:endnote w:type="continuationSeparator" w:id="0">
    <w:p w:rsidR="00756661" w:rsidRDefault="0075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DA6" w:rsidRDefault="005D2DA6" w:rsidP="00DB19BB">
    <w:pPr>
      <w:pStyle w:val="SpecFooter"/>
    </w:pPr>
  </w:p>
  <w:p w:rsidR="005D2DA6" w:rsidRDefault="005D2DA6" w:rsidP="00DB19BB">
    <w:pPr>
      <w:pStyle w:val="SpecFooter"/>
    </w:pPr>
  </w:p>
  <w:p w:rsidR="009961FB" w:rsidRDefault="008D7A9B" w:rsidP="00DB19BB">
    <w:pPr>
      <w:pStyle w:val="SpecFooter"/>
    </w:pPr>
    <w:r>
      <w:t xml:space="preserve">SFA Saniflo </w:t>
    </w:r>
    <w:r w:rsidR="00237FC8">
      <w:t>Inc.</w:t>
    </w:r>
  </w:p>
  <w:p w:rsidR="005D2DA6" w:rsidRDefault="008D7A9B" w:rsidP="00DB19BB">
    <w:pPr>
      <w:pStyle w:val="SpecFooter"/>
    </w:pPr>
    <w:r>
      <w:t>Sani</w:t>
    </w:r>
    <w:r w:rsidR="00610450">
      <w:t>com 1</w:t>
    </w:r>
    <w:r w:rsidR="005D2DA6">
      <w:tab/>
    </w:r>
    <w:r w:rsidR="00AA4FD9">
      <w:fldChar w:fldCharType="begin"/>
    </w:r>
    <w:r w:rsidR="00AA4FD9">
      <w:instrText xml:space="preserve"> STYLEREF  "Spec: Heading 1" </w:instrText>
    </w:r>
    <w:r w:rsidR="00AA4FD9">
      <w:fldChar w:fldCharType="separate"/>
    </w:r>
    <w:r w:rsidR="00AA4FD9">
      <w:rPr>
        <w:noProof/>
      </w:rPr>
      <w:t>22 13 29</w:t>
    </w:r>
    <w:r w:rsidR="00AA4FD9">
      <w:rPr>
        <w:noProof/>
      </w:rPr>
      <w:fldChar w:fldCharType="end"/>
    </w:r>
    <w:r w:rsidR="005D2DA6">
      <w:t xml:space="preserve"> - </w:t>
    </w:r>
    <w:r w:rsidR="005D2DA6">
      <w:rPr>
        <w:rStyle w:val="PageNumber"/>
      </w:rPr>
      <w:fldChar w:fldCharType="begin"/>
    </w:r>
    <w:r w:rsidR="005D2DA6">
      <w:rPr>
        <w:rStyle w:val="PageNumber"/>
      </w:rPr>
      <w:instrText xml:space="preserve"> PAGE </w:instrText>
    </w:r>
    <w:r w:rsidR="005D2DA6">
      <w:rPr>
        <w:rStyle w:val="PageNumber"/>
      </w:rPr>
      <w:fldChar w:fldCharType="separate"/>
    </w:r>
    <w:r w:rsidR="00AA4FD9">
      <w:rPr>
        <w:rStyle w:val="PageNumber"/>
        <w:noProof/>
      </w:rPr>
      <w:t>1</w:t>
    </w:r>
    <w:r w:rsidR="005D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61" w:rsidRDefault="00756661">
      <w:r>
        <w:separator/>
      </w:r>
    </w:p>
  </w:footnote>
  <w:footnote w:type="continuationSeparator" w:id="0">
    <w:p w:rsidR="00756661" w:rsidRDefault="0075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661"/>
    <w:rsid w:val="00001C5D"/>
    <w:rsid w:val="00005AB2"/>
    <w:rsid w:val="000069BB"/>
    <w:rsid w:val="00006D6D"/>
    <w:rsid w:val="000077E3"/>
    <w:rsid w:val="00011263"/>
    <w:rsid w:val="000164D2"/>
    <w:rsid w:val="000260DA"/>
    <w:rsid w:val="000353AD"/>
    <w:rsid w:val="00042200"/>
    <w:rsid w:val="00050D0F"/>
    <w:rsid w:val="00052409"/>
    <w:rsid w:val="00052E98"/>
    <w:rsid w:val="000576A6"/>
    <w:rsid w:val="00070808"/>
    <w:rsid w:val="00071573"/>
    <w:rsid w:val="000759A6"/>
    <w:rsid w:val="00076585"/>
    <w:rsid w:val="000766BF"/>
    <w:rsid w:val="00081EFB"/>
    <w:rsid w:val="00087751"/>
    <w:rsid w:val="00096E22"/>
    <w:rsid w:val="000A392E"/>
    <w:rsid w:val="000A426D"/>
    <w:rsid w:val="000B6A5B"/>
    <w:rsid w:val="000C1A2A"/>
    <w:rsid w:val="000E024C"/>
    <w:rsid w:val="000E3428"/>
    <w:rsid w:val="000E4D75"/>
    <w:rsid w:val="000E7C8F"/>
    <w:rsid w:val="00132E15"/>
    <w:rsid w:val="00133687"/>
    <w:rsid w:val="00154262"/>
    <w:rsid w:val="0015771E"/>
    <w:rsid w:val="001741D8"/>
    <w:rsid w:val="001743ED"/>
    <w:rsid w:val="00174712"/>
    <w:rsid w:val="001774F8"/>
    <w:rsid w:val="00180C02"/>
    <w:rsid w:val="00193EA0"/>
    <w:rsid w:val="001A136D"/>
    <w:rsid w:val="001A6F9D"/>
    <w:rsid w:val="001B0E17"/>
    <w:rsid w:val="001B1E75"/>
    <w:rsid w:val="001B22CE"/>
    <w:rsid w:val="001B2455"/>
    <w:rsid w:val="001B5128"/>
    <w:rsid w:val="001C1339"/>
    <w:rsid w:val="001D06BA"/>
    <w:rsid w:val="001D26F4"/>
    <w:rsid w:val="001D77B1"/>
    <w:rsid w:val="001D79C6"/>
    <w:rsid w:val="001F3350"/>
    <w:rsid w:val="001F7D76"/>
    <w:rsid w:val="00214D04"/>
    <w:rsid w:val="002201D2"/>
    <w:rsid w:val="0022176A"/>
    <w:rsid w:val="00230BE6"/>
    <w:rsid w:val="00235E53"/>
    <w:rsid w:val="00237FC8"/>
    <w:rsid w:val="002443C2"/>
    <w:rsid w:val="0024465A"/>
    <w:rsid w:val="00246E20"/>
    <w:rsid w:val="00251827"/>
    <w:rsid w:val="00252059"/>
    <w:rsid w:val="002568DF"/>
    <w:rsid w:val="00266589"/>
    <w:rsid w:val="002721F3"/>
    <w:rsid w:val="002749A2"/>
    <w:rsid w:val="0029629F"/>
    <w:rsid w:val="0029712F"/>
    <w:rsid w:val="002A006D"/>
    <w:rsid w:val="002A14D4"/>
    <w:rsid w:val="002B4657"/>
    <w:rsid w:val="002B75CF"/>
    <w:rsid w:val="002C3BA5"/>
    <w:rsid w:val="002C403B"/>
    <w:rsid w:val="002C7167"/>
    <w:rsid w:val="002E2F08"/>
    <w:rsid w:val="002E3147"/>
    <w:rsid w:val="002F18DD"/>
    <w:rsid w:val="00311548"/>
    <w:rsid w:val="0031376B"/>
    <w:rsid w:val="00317B72"/>
    <w:rsid w:val="0032068C"/>
    <w:rsid w:val="00332AA5"/>
    <w:rsid w:val="00333BEB"/>
    <w:rsid w:val="00340DD6"/>
    <w:rsid w:val="00357794"/>
    <w:rsid w:val="003601C4"/>
    <w:rsid w:val="00360CF2"/>
    <w:rsid w:val="0036232E"/>
    <w:rsid w:val="0036238D"/>
    <w:rsid w:val="0036604B"/>
    <w:rsid w:val="00367EB4"/>
    <w:rsid w:val="003729C9"/>
    <w:rsid w:val="00374792"/>
    <w:rsid w:val="003830D1"/>
    <w:rsid w:val="00383124"/>
    <w:rsid w:val="00383538"/>
    <w:rsid w:val="00384D86"/>
    <w:rsid w:val="0038644A"/>
    <w:rsid w:val="003879D7"/>
    <w:rsid w:val="00390E45"/>
    <w:rsid w:val="0039191E"/>
    <w:rsid w:val="003976AB"/>
    <w:rsid w:val="003A47EC"/>
    <w:rsid w:val="003B1490"/>
    <w:rsid w:val="003C2E8A"/>
    <w:rsid w:val="003C71CD"/>
    <w:rsid w:val="003D3331"/>
    <w:rsid w:val="003E2BF8"/>
    <w:rsid w:val="003E78B8"/>
    <w:rsid w:val="003E7D03"/>
    <w:rsid w:val="00403341"/>
    <w:rsid w:val="004048DF"/>
    <w:rsid w:val="00406678"/>
    <w:rsid w:val="004123DD"/>
    <w:rsid w:val="00412DE2"/>
    <w:rsid w:val="00421DBD"/>
    <w:rsid w:val="00422ED5"/>
    <w:rsid w:val="00423EC0"/>
    <w:rsid w:val="0043134B"/>
    <w:rsid w:val="00441EF5"/>
    <w:rsid w:val="004451E8"/>
    <w:rsid w:val="004464C9"/>
    <w:rsid w:val="0045161F"/>
    <w:rsid w:val="004541E9"/>
    <w:rsid w:val="004543C4"/>
    <w:rsid w:val="00463B1A"/>
    <w:rsid w:val="004730BF"/>
    <w:rsid w:val="004811AA"/>
    <w:rsid w:val="00482C20"/>
    <w:rsid w:val="0048659F"/>
    <w:rsid w:val="00490CAA"/>
    <w:rsid w:val="004A2835"/>
    <w:rsid w:val="004A5FC0"/>
    <w:rsid w:val="004B7ACF"/>
    <w:rsid w:val="004C5E58"/>
    <w:rsid w:val="004C7791"/>
    <w:rsid w:val="004E076A"/>
    <w:rsid w:val="004E4B38"/>
    <w:rsid w:val="004F6EF1"/>
    <w:rsid w:val="00504186"/>
    <w:rsid w:val="00504E5A"/>
    <w:rsid w:val="00515C67"/>
    <w:rsid w:val="0053032A"/>
    <w:rsid w:val="005379D9"/>
    <w:rsid w:val="00545DD6"/>
    <w:rsid w:val="00551E8D"/>
    <w:rsid w:val="005572E6"/>
    <w:rsid w:val="00567F38"/>
    <w:rsid w:val="005833A5"/>
    <w:rsid w:val="00583AD1"/>
    <w:rsid w:val="0058549D"/>
    <w:rsid w:val="005B2E93"/>
    <w:rsid w:val="005C0790"/>
    <w:rsid w:val="005C4E15"/>
    <w:rsid w:val="005D2DA6"/>
    <w:rsid w:val="005D33C1"/>
    <w:rsid w:val="005D3911"/>
    <w:rsid w:val="005E00F6"/>
    <w:rsid w:val="005E22B1"/>
    <w:rsid w:val="005E3F85"/>
    <w:rsid w:val="005E52E9"/>
    <w:rsid w:val="005E55B6"/>
    <w:rsid w:val="005E6F16"/>
    <w:rsid w:val="005F0610"/>
    <w:rsid w:val="005F1AB9"/>
    <w:rsid w:val="005F4CD2"/>
    <w:rsid w:val="0060399E"/>
    <w:rsid w:val="00610450"/>
    <w:rsid w:val="0061317F"/>
    <w:rsid w:val="006131E5"/>
    <w:rsid w:val="00617E29"/>
    <w:rsid w:val="00637877"/>
    <w:rsid w:val="006415A2"/>
    <w:rsid w:val="0064229E"/>
    <w:rsid w:val="006578D3"/>
    <w:rsid w:val="00661AF6"/>
    <w:rsid w:val="006924EF"/>
    <w:rsid w:val="00693813"/>
    <w:rsid w:val="00693E2D"/>
    <w:rsid w:val="00695736"/>
    <w:rsid w:val="00695C40"/>
    <w:rsid w:val="00696CA1"/>
    <w:rsid w:val="006A0D39"/>
    <w:rsid w:val="006A20E6"/>
    <w:rsid w:val="006A289E"/>
    <w:rsid w:val="006B00B1"/>
    <w:rsid w:val="006B23CB"/>
    <w:rsid w:val="006B773F"/>
    <w:rsid w:val="006C4E30"/>
    <w:rsid w:val="006C642E"/>
    <w:rsid w:val="006D3C81"/>
    <w:rsid w:val="006D5600"/>
    <w:rsid w:val="006D6C82"/>
    <w:rsid w:val="006E43CB"/>
    <w:rsid w:val="00703348"/>
    <w:rsid w:val="00703C78"/>
    <w:rsid w:val="00710EE6"/>
    <w:rsid w:val="0071531F"/>
    <w:rsid w:val="00724C4D"/>
    <w:rsid w:val="0073194B"/>
    <w:rsid w:val="00731D17"/>
    <w:rsid w:val="007368DA"/>
    <w:rsid w:val="007403D0"/>
    <w:rsid w:val="00740911"/>
    <w:rsid w:val="00741F2A"/>
    <w:rsid w:val="007435CA"/>
    <w:rsid w:val="00745FAD"/>
    <w:rsid w:val="00747693"/>
    <w:rsid w:val="00752FBE"/>
    <w:rsid w:val="007544FB"/>
    <w:rsid w:val="0075529E"/>
    <w:rsid w:val="00756661"/>
    <w:rsid w:val="007573CA"/>
    <w:rsid w:val="00764881"/>
    <w:rsid w:val="00767035"/>
    <w:rsid w:val="007740A9"/>
    <w:rsid w:val="00777DF4"/>
    <w:rsid w:val="00783BF3"/>
    <w:rsid w:val="007A4986"/>
    <w:rsid w:val="007A4C0A"/>
    <w:rsid w:val="007A4C64"/>
    <w:rsid w:val="007A638A"/>
    <w:rsid w:val="007C2D10"/>
    <w:rsid w:val="007C3DA3"/>
    <w:rsid w:val="007C4EC9"/>
    <w:rsid w:val="007C558B"/>
    <w:rsid w:val="007C5683"/>
    <w:rsid w:val="007C6529"/>
    <w:rsid w:val="007C7BBF"/>
    <w:rsid w:val="007D04D5"/>
    <w:rsid w:val="007D12B5"/>
    <w:rsid w:val="007D13A6"/>
    <w:rsid w:val="007D3C18"/>
    <w:rsid w:val="007D6759"/>
    <w:rsid w:val="007E3402"/>
    <w:rsid w:val="007E77C4"/>
    <w:rsid w:val="007F5F70"/>
    <w:rsid w:val="007F72DF"/>
    <w:rsid w:val="00801D54"/>
    <w:rsid w:val="008039D9"/>
    <w:rsid w:val="00805B05"/>
    <w:rsid w:val="008147B1"/>
    <w:rsid w:val="008147BE"/>
    <w:rsid w:val="00814F80"/>
    <w:rsid w:val="00815023"/>
    <w:rsid w:val="0082550D"/>
    <w:rsid w:val="00837666"/>
    <w:rsid w:val="00840CF0"/>
    <w:rsid w:val="00844CCC"/>
    <w:rsid w:val="008471DA"/>
    <w:rsid w:val="00850DBF"/>
    <w:rsid w:val="00852688"/>
    <w:rsid w:val="00855ABD"/>
    <w:rsid w:val="008604B1"/>
    <w:rsid w:val="00860BAF"/>
    <w:rsid w:val="00862AB1"/>
    <w:rsid w:val="00863BBB"/>
    <w:rsid w:val="00870CCA"/>
    <w:rsid w:val="00882889"/>
    <w:rsid w:val="008844DB"/>
    <w:rsid w:val="00887297"/>
    <w:rsid w:val="00891D6D"/>
    <w:rsid w:val="008A1DD3"/>
    <w:rsid w:val="008A5FF2"/>
    <w:rsid w:val="008B03A3"/>
    <w:rsid w:val="008B2AB4"/>
    <w:rsid w:val="008B60A1"/>
    <w:rsid w:val="008C365F"/>
    <w:rsid w:val="008D2910"/>
    <w:rsid w:val="008D2B57"/>
    <w:rsid w:val="008D7A9B"/>
    <w:rsid w:val="008E2686"/>
    <w:rsid w:val="008E2999"/>
    <w:rsid w:val="008F0463"/>
    <w:rsid w:val="008F418A"/>
    <w:rsid w:val="008F4D8A"/>
    <w:rsid w:val="008F68BB"/>
    <w:rsid w:val="00906091"/>
    <w:rsid w:val="00906A13"/>
    <w:rsid w:val="00911620"/>
    <w:rsid w:val="00914FE2"/>
    <w:rsid w:val="00924132"/>
    <w:rsid w:val="00934268"/>
    <w:rsid w:val="00935ADA"/>
    <w:rsid w:val="00936611"/>
    <w:rsid w:val="009423ED"/>
    <w:rsid w:val="00942C48"/>
    <w:rsid w:val="00955FEA"/>
    <w:rsid w:val="00960A8F"/>
    <w:rsid w:val="00964316"/>
    <w:rsid w:val="00966BBA"/>
    <w:rsid w:val="0097727B"/>
    <w:rsid w:val="00981EC5"/>
    <w:rsid w:val="00982C8F"/>
    <w:rsid w:val="00982EAF"/>
    <w:rsid w:val="0099562A"/>
    <w:rsid w:val="009961FB"/>
    <w:rsid w:val="009964FF"/>
    <w:rsid w:val="009A296D"/>
    <w:rsid w:val="009B1F38"/>
    <w:rsid w:val="009B3933"/>
    <w:rsid w:val="009C3878"/>
    <w:rsid w:val="009D3351"/>
    <w:rsid w:val="009E15ED"/>
    <w:rsid w:val="009F0DE3"/>
    <w:rsid w:val="009F6302"/>
    <w:rsid w:val="009F640E"/>
    <w:rsid w:val="00A05FD1"/>
    <w:rsid w:val="00A1099C"/>
    <w:rsid w:val="00A15300"/>
    <w:rsid w:val="00A3745B"/>
    <w:rsid w:val="00A4374D"/>
    <w:rsid w:val="00A45FBD"/>
    <w:rsid w:val="00A5007B"/>
    <w:rsid w:val="00A5125B"/>
    <w:rsid w:val="00A51461"/>
    <w:rsid w:val="00A52BC7"/>
    <w:rsid w:val="00A750EF"/>
    <w:rsid w:val="00A8348A"/>
    <w:rsid w:val="00A837B6"/>
    <w:rsid w:val="00A84BF0"/>
    <w:rsid w:val="00A84FD7"/>
    <w:rsid w:val="00A92B98"/>
    <w:rsid w:val="00A94AB8"/>
    <w:rsid w:val="00AA3FC3"/>
    <w:rsid w:val="00AA4FD9"/>
    <w:rsid w:val="00AC0D89"/>
    <w:rsid w:val="00AC6D4A"/>
    <w:rsid w:val="00AC7882"/>
    <w:rsid w:val="00AD74E0"/>
    <w:rsid w:val="00AE03A8"/>
    <w:rsid w:val="00AE37E5"/>
    <w:rsid w:val="00AE3D20"/>
    <w:rsid w:val="00AE4198"/>
    <w:rsid w:val="00AF227D"/>
    <w:rsid w:val="00AF6D21"/>
    <w:rsid w:val="00B060E9"/>
    <w:rsid w:val="00B1191D"/>
    <w:rsid w:val="00B11FBE"/>
    <w:rsid w:val="00B20A00"/>
    <w:rsid w:val="00B3652F"/>
    <w:rsid w:val="00B40C85"/>
    <w:rsid w:val="00B40D29"/>
    <w:rsid w:val="00B4233D"/>
    <w:rsid w:val="00B4239D"/>
    <w:rsid w:val="00B42694"/>
    <w:rsid w:val="00B50B78"/>
    <w:rsid w:val="00B516D9"/>
    <w:rsid w:val="00B66C26"/>
    <w:rsid w:val="00B70B76"/>
    <w:rsid w:val="00B72AFF"/>
    <w:rsid w:val="00B9036D"/>
    <w:rsid w:val="00BB69BF"/>
    <w:rsid w:val="00BC1D7B"/>
    <w:rsid w:val="00BC27AC"/>
    <w:rsid w:val="00BC2CCF"/>
    <w:rsid w:val="00BD66F9"/>
    <w:rsid w:val="00BE1020"/>
    <w:rsid w:val="00BE35A3"/>
    <w:rsid w:val="00BF1560"/>
    <w:rsid w:val="00BF3B6A"/>
    <w:rsid w:val="00C00EBB"/>
    <w:rsid w:val="00C03322"/>
    <w:rsid w:val="00C04297"/>
    <w:rsid w:val="00C06DAA"/>
    <w:rsid w:val="00C11408"/>
    <w:rsid w:val="00C117C5"/>
    <w:rsid w:val="00C129B4"/>
    <w:rsid w:val="00C2040B"/>
    <w:rsid w:val="00C20ED8"/>
    <w:rsid w:val="00C41624"/>
    <w:rsid w:val="00C44D49"/>
    <w:rsid w:val="00C56407"/>
    <w:rsid w:val="00C5730D"/>
    <w:rsid w:val="00C64097"/>
    <w:rsid w:val="00C745F2"/>
    <w:rsid w:val="00C750F1"/>
    <w:rsid w:val="00C8291F"/>
    <w:rsid w:val="00C83620"/>
    <w:rsid w:val="00C83EB4"/>
    <w:rsid w:val="00C948D1"/>
    <w:rsid w:val="00CA2502"/>
    <w:rsid w:val="00CA6731"/>
    <w:rsid w:val="00CB3DDA"/>
    <w:rsid w:val="00CD4367"/>
    <w:rsid w:val="00CE6F37"/>
    <w:rsid w:val="00CF6FB9"/>
    <w:rsid w:val="00D03CE8"/>
    <w:rsid w:val="00D1681F"/>
    <w:rsid w:val="00D16D18"/>
    <w:rsid w:val="00D23EEC"/>
    <w:rsid w:val="00D25F69"/>
    <w:rsid w:val="00D30667"/>
    <w:rsid w:val="00D433FF"/>
    <w:rsid w:val="00D4584D"/>
    <w:rsid w:val="00D46556"/>
    <w:rsid w:val="00D600C6"/>
    <w:rsid w:val="00D6237E"/>
    <w:rsid w:val="00D66CF0"/>
    <w:rsid w:val="00D73503"/>
    <w:rsid w:val="00D74E1A"/>
    <w:rsid w:val="00D75E26"/>
    <w:rsid w:val="00D8256D"/>
    <w:rsid w:val="00D86450"/>
    <w:rsid w:val="00D87AE1"/>
    <w:rsid w:val="00D91921"/>
    <w:rsid w:val="00DB19BB"/>
    <w:rsid w:val="00DD738A"/>
    <w:rsid w:val="00DE10D7"/>
    <w:rsid w:val="00DE19D7"/>
    <w:rsid w:val="00DE38CA"/>
    <w:rsid w:val="00DE54A7"/>
    <w:rsid w:val="00DF06C2"/>
    <w:rsid w:val="00DF2B1F"/>
    <w:rsid w:val="00DF4FA0"/>
    <w:rsid w:val="00DF5E35"/>
    <w:rsid w:val="00E036A5"/>
    <w:rsid w:val="00E05CC1"/>
    <w:rsid w:val="00E123DF"/>
    <w:rsid w:val="00E1362F"/>
    <w:rsid w:val="00E143FA"/>
    <w:rsid w:val="00E2363F"/>
    <w:rsid w:val="00E26859"/>
    <w:rsid w:val="00E274FF"/>
    <w:rsid w:val="00E34D71"/>
    <w:rsid w:val="00E44419"/>
    <w:rsid w:val="00E44578"/>
    <w:rsid w:val="00E54089"/>
    <w:rsid w:val="00E5588F"/>
    <w:rsid w:val="00E61E28"/>
    <w:rsid w:val="00E63BD0"/>
    <w:rsid w:val="00E6682F"/>
    <w:rsid w:val="00E700A4"/>
    <w:rsid w:val="00E73327"/>
    <w:rsid w:val="00E75A38"/>
    <w:rsid w:val="00E8657E"/>
    <w:rsid w:val="00E90AEF"/>
    <w:rsid w:val="00E95A21"/>
    <w:rsid w:val="00E9605C"/>
    <w:rsid w:val="00EA2ED8"/>
    <w:rsid w:val="00EB66AD"/>
    <w:rsid w:val="00EB6CC7"/>
    <w:rsid w:val="00EC2BD5"/>
    <w:rsid w:val="00EC5DAF"/>
    <w:rsid w:val="00EC7335"/>
    <w:rsid w:val="00ED47E3"/>
    <w:rsid w:val="00EE7499"/>
    <w:rsid w:val="00EF2938"/>
    <w:rsid w:val="00F04D30"/>
    <w:rsid w:val="00F126F9"/>
    <w:rsid w:val="00F16887"/>
    <w:rsid w:val="00F23FA8"/>
    <w:rsid w:val="00F2637C"/>
    <w:rsid w:val="00F316D2"/>
    <w:rsid w:val="00F33889"/>
    <w:rsid w:val="00F33B6C"/>
    <w:rsid w:val="00F3483D"/>
    <w:rsid w:val="00F35BD8"/>
    <w:rsid w:val="00F442AA"/>
    <w:rsid w:val="00F503B1"/>
    <w:rsid w:val="00F55396"/>
    <w:rsid w:val="00F72101"/>
    <w:rsid w:val="00F74FB6"/>
    <w:rsid w:val="00F8129C"/>
    <w:rsid w:val="00F830DE"/>
    <w:rsid w:val="00F922A4"/>
    <w:rsid w:val="00F92525"/>
    <w:rsid w:val="00F927D7"/>
    <w:rsid w:val="00F93AEF"/>
    <w:rsid w:val="00F95F1A"/>
    <w:rsid w:val="00FA6DC9"/>
    <w:rsid w:val="00FB3710"/>
    <w:rsid w:val="00FB6D9B"/>
    <w:rsid w:val="00FC230F"/>
    <w:rsid w:val="00FC287A"/>
    <w:rsid w:val="00FD19C9"/>
    <w:rsid w:val="00FD58FC"/>
    <w:rsid w:val="00FD65BC"/>
    <w:rsid w:val="00FE0EDA"/>
    <w:rsid w:val="00FE5F8D"/>
    <w:rsid w:val="00FE73DF"/>
    <w:rsid w:val="00FF0A32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E4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3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25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3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36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09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nifl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nifl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7-10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3448-4D8E-47DA-87F5-A02D6C0F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7-10-18</Template>
  <TotalTime>271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Sanicom 1</vt:lpstr>
    </vt:vector>
  </TitlesOfParts>
  <Company>SFA Saniflo Inc.</Company>
  <LinksUpToDate>false</LinksUpToDate>
  <CharactersWithSpaces>8747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Sanicom 1</dc:title>
  <dc:subject>Guide Specification</dc:subject>
  <dc:creator>Gary Schuman</dc:creator>
  <cp:lastModifiedBy>Gary Schuman</cp:lastModifiedBy>
  <cp:revision>14</cp:revision>
  <cp:lastPrinted>2019-08-26T22:56:00Z</cp:lastPrinted>
  <dcterms:created xsi:type="dcterms:W3CDTF">2019-08-28T17:42:00Z</dcterms:created>
  <dcterms:modified xsi:type="dcterms:W3CDTF">2019-08-28T22:17:00Z</dcterms:modified>
</cp:coreProperties>
</file>